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AE4" w:rsidRDefault="00876AE4" w:rsidP="00876AE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876AE4" w:rsidRDefault="00876AE4" w:rsidP="00876AE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детский сад «Солнышко»</w:t>
      </w:r>
    </w:p>
    <w:p w:rsidR="00876AE4" w:rsidRDefault="00876AE4" w:rsidP="00876AE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876AE4" w:rsidRDefault="00876AE4" w:rsidP="00876AE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Паспорт группы «</w:t>
      </w:r>
      <w:r w:rsidR="0003022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Акварельки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» </w:t>
      </w:r>
      <w:r w:rsidR="00B853B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6-7 лет</w:t>
      </w:r>
    </w:p>
    <w:p w:rsidR="00876AE4" w:rsidRPr="00876AE4" w:rsidRDefault="00876AE4" w:rsidP="00876AE4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76AE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оспитатель</w:t>
      </w:r>
      <w:r w:rsidRPr="00876AE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: </w:t>
      </w:r>
      <w:r w:rsidR="0003022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Першина М.Б</w:t>
      </w:r>
      <w:bookmarkStart w:id="0" w:name="_GoBack"/>
      <w:bookmarkEnd w:id="0"/>
      <w:r w:rsidR="001E71A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.</w:t>
      </w:r>
    </w:p>
    <w:p w:rsidR="00030227" w:rsidRPr="00DC7B7E" w:rsidRDefault="00030227" w:rsidP="00030227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Материально-техническое оснащение ДОУ: методический кабинет, кабинет учителя-логопеда, медицинский кабинет, кабинет педагога-психолога, музыкального руководителя; спортивный и музыкальный залы, музей удмуртского быта, цифровая лаборатория, музей патриотического воспитания.</w:t>
      </w:r>
    </w:p>
    <w:p w:rsidR="00030227" w:rsidRPr="00DC7B7E" w:rsidRDefault="00030227" w:rsidP="00030227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На прогулках максимально используется территория ДОУ: площадка для прогулок, физкультурная площадка, для экспериментальной деятельности и трудовых действий детей (огород, клумбы, зелёная зона), «</w:t>
      </w:r>
      <w:proofErr w:type="spellStart"/>
      <w:r w:rsidRPr="00DC7B7E">
        <w:rPr>
          <w:rFonts w:ascii="Times New Roman" w:hAnsi="Times New Roman"/>
          <w:sz w:val="24"/>
          <w:szCs w:val="24"/>
        </w:rPr>
        <w:t>экопарк</w:t>
      </w:r>
      <w:proofErr w:type="spellEnd"/>
      <w:r w:rsidRPr="00DC7B7E">
        <w:rPr>
          <w:rFonts w:ascii="Times New Roman" w:hAnsi="Times New Roman"/>
          <w:sz w:val="24"/>
          <w:szCs w:val="24"/>
        </w:rPr>
        <w:t>», дорожка здоровья.  ДОУ оснащено компьютерной техникой.</w:t>
      </w:r>
    </w:p>
    <w:p w:rsidR="00030227" w:rsidRPr="00DC7B7E" w:rsidRDefault="00030227" w:rsidP="00030227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Тесную связь поддерживаем с музеем, с филиалом районной библиотеки, проводим целевые прогулки по близлежащим улицам.</w:t>
      </w:r>
    </w:p>
    <w:p w:rsidR="00030227" w:rsidRPr="00DC7B7E" w:rsidRDefault="00030227" w:rsidP="00030227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C7B7E">
        <w:rPr>
          <w:rFonts w:ascii="Times New Roman" w:hAnsi="Times New Roman"/>
          <w:b/>
          <w:sz w:val="24"/>
          <w:szCs w:val="24"/>
        </w:rPr>
        <w:t>Развивающая предметно-пространственная среда в группе и в ДОО</w:t>
      </w:r>
    </w:p>
    <w:p w:rsidR="00030227" w:rsidRPr="00DC7B7E" w:rsidRDefault="00030227" w:rsidP="00030227">
      <w:pPr>
        <w:spacing w:after="0"/>
        <w:ind w:firstLine="284"/>
        <w:jc w:val="both"/>
        <w:rPr>
          <w:rFonts w:ascii="Times New Roman" w:hAnsi="Times New Roman"/>
          <w:sz w:val="24"/>
        </w:rPr>
      </w:pPr>
      <w:r w:rsidRPr="00DC7B7E">
        <w:rPr>
          <w:rFonts w:ascii="Times New Roman" w:hAnsi="Times New Roman"/>
          <w:sz w:val="24"/>
        </w:rPr>
        <w:t>Предметно-развивающая среда для реализации Программы соответствует:</w:t>
      </w:r>
    </w:p>
    <w:p w:rsidR="00030227" w:rsidRPr="00DC7B7E" w:rsidRDefault="00030227" w:rsidP="00030227">
      <w:pPr>
        <w:spacing w:after="0"/>
        <w:ind w:firstLine="284"/>
        <w:jc w:val="both"/>
        <w:rPr>
          <w:rFonts w:ascii="Times New Roman" w:hAnsi="Times New Roman"/>
          <w:sz w:val="24"/>
        </w:rPr>
      </w:pPr>
      <w:r w:rsidRPr="00DC7B7E">
        <w:rPr>
          <w:rFonts w:ascii="Times New Roman" w:hAnsi="Times New Roman"/>
          <w:sz w:val="24"/>
        </w:rPr>
        <w:t>- правилам пожарной безопасности;</w:t>
      </w:r>
    </w:p>
    <w:p w:rsidR="00030227" w:rsidRPr="00DC7B7E" w:rsidRDefault="00030227" w:rsidP="00030227">
      <w:pPr>
        <w:spacing w:after="0"/>
        <w:ind w:firstLine="284"/>
        <w:jc w:val="both"/>
        <w:rPr>
          <w:rFonts w:ascii="Times New Roman" w:hAnsi="Times New Roman"/>
          <w:sz w:val="24"/>
        </w:rPr>
      </w:pPr>
      <w:r w:rsidRPr="00DC7B7E">
        <w:rPr>
          <w:rFonts w:ascii="Times New Roman" w:hAnsi="Times New Roman"/>
          <w:sz w:val="24"/>
        </w:rPr>
        <w:t>- требованиям к средствам обучения и воспитания в соответствии с возрастом и индивидуальными особенностями развития детей;</w:t>
      </w:r>
    </w:p>
    <w:p w:rsidR="00030227" w:rsidRPr="00DC7B7E" w:rsidRDefault="00030227" w:rsidP="00030227">
      <w:pPr>
        <w:spacing w:after="0"/>
        <w:ind w:firstLine="284"/>
        <w:jc w:val="both"/>
        <w:rPr>
          <w:rFonts w:ascii="Times New Roman" w:hAnsi="Times New Roman"/>
          <w:sz w:val="24"/>
        </w:rPr>
      </w:pPr>
      <w:r w:rsidRPr="00DC7B7E">
        <w:rPr>
          <w:rFonts w:ascii="Times New Roman" w:hAnsi="Times New Roman"/>
          <w:sz w:val="24"/>
        </w:rPr>
        <w:t>- требованиям ФГОС ДО к предметно-развивающей среде;</w:t>
      </w:r>
    </w:p>
    <w:p w:rsidR="00030227" w:rsidRPr="00DC7B7E" w:rsidRDefault="00030227" w:rsidP="00030227">
      <w:pPr>
        <w:spacing w:after="0"/>
        <w:ind w:firstLine="284"/>
        <w:jc w:val="both"/>
        <w:rPr>
          <w:rFonts w:ascii="Times New Roman" w:hAnsi="Times New Roman"/>
          <w:sz w:val="24"/>
        </w:rPr>
      </w:pPr>
      <w:r w:rsidRPr="00DC7B7E">
        <w:rPr>
          <w:rFonts w:ascii="Times New Roman" w:hAnsi="Times New Roman"/>
          <w:sz w:val="24"/>
        </w:rPr>
        <w:t>- требованиям к материально-техническому обеспечению программы (учебно-методический комплект, оборудование, оснащение, предметы).</w:t>
      </w:r>
    </w:p>
    <w:p w:rsidR="00030227" w:rsidRPr="00DC7B7E" w:rsidRDefault="00030227" w:rsidP="0003022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406"/>
          <w:tab w:val="left" w:pos="4282"/>
          <w:tab w:val="left" w:pos="7498"/>
        </w:tabs>
        <w:spacing w:after="0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Групповое помещение условно подразделяется на три зоны:</w:t>
      </w:r>
    </w:p>
    <w:p w:rsidR="00030227" w:rsidRPr="00DC7B7E" w:rsidRDefault="00030227" w:rsidP="0003022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993"/>
          <w:tab w:val="left" w:pos="4282"/>
          <w:tab w:val="left" w:pos="7498"/>
        </w:tabs>
        <w:suppressAutoHyphens/>
        <w:spacing w:after="0" w:line="276" w:lineRule="auto"/>
        <w:ind w:left="0" w:right="5" w:firstLine="56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DC7B7E">
        <w:rPr>
          <w:rFonts w:ascii="Times New Roman" w:hAnsi="Times New Roman"/>
          <w:sz w:val="24"/>
          <w:szCs w:val="24"/>
          <w:lang w:eastAsia="zh-CN"/>
        </w:rPr>
        <w:t>зона умеренной активности: «Центр познания»; «Центр книги»; «Центр природы»; «Центр занимательной математики»;</w:t>
      </w:r>
    </w:p>
    <w:p w:rsidR="00030227" w:rsidRPr="00DC7B7E" w:rsidRDefault="00030227" w:rsidP="0003022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993"/>
          <w:tab w:val="left" w:pos="4282"/>
          <w:tab w:val="left" w:pos="7498"/>
        </w:tabs>
        <w:suppressAutoHyphens/>
        <w:spacing w:after="0" w:line="276" w:lineRule="auto"/>
        <w:ind w:left="0" w:right="5" w:firstLine="56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DC7B7E">
        <w:rPr>
          <w:rFonts w:ascii="Times New Roman" w:hAnsi="Times New Roman"/>
          <w:sz w:val="24"/>
          <w:szCs w:val="24"/>
          <w:lang w:eastAsia="zh-CN"/>
        </w:rPr>
        <w:t>зона средней активности: «Центр конструирования»; «Центр безопасности»; «Центр ИЗО - деятельности»</w:t>
      </w:r>
    </w:p>
    <w:p w:rsidR="00030227" w:rsidRPr="00DC7B7E" w:rsidRDefault="00030227" w:rsidP="0003022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993"/>
          <w:tab w:val="left" w:pos="4282"/>
          <w:tab w:val="left" w:pos="7498"/>
        </w:tabs>
        <w:suppressAutoHyphens/>
        <w:spacing w:after="0" w:line="276" w:lineRule="auto"/>
        <w:ind w:left="0" w:right="5" w:firstLine="56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DC7B7E">
        <w:rPr>
          <w:rFonts w:ascii="Times New Roman" w:hAnsi="Times New Roman"/>
          <w:sz w:val="24"/>
          <w:szCs w:val="24"/>
          <w:lang w:eastAsia="zh-CN"/>
        </w:rPr>
        <w:t>зона повышенной активности: «Центр двигательной активности»; «Центр музыки»; «Центр театра»; «Центр игры»; «Центр дежурства».</w:t>
      </w:r>
    </w:p>
    <w:p w:rsidR="00030227" w:rsidRPr="00DC7B7E" w:rsidRDefault="00030227" w:rsidP="0003022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406"/>
          <w:tab w:val="left" w:pos="4282"/>
          <w:tab w:val="left" w:pos="7498"/>
        </w:tabs>
        <w:suppressAutoHyphens/>
        <w:spacing w:after="0"/>
        <w:ind w:left="360" w:right="5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030227" w:rsidRPr="00DC7B7E" w:rsidRDefault="00030227" w:rsidP="0003022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C7B7E">
        <w:rPr>
          <w:rFonts w:ascii="Times New Roman" w:hAnsi="Times New Roman"/>
          <w:b/>
          <w:sz w:val="24"/>
          <w:szCs w:val="24"/>
        </w:rPr>
        <w:t>«Физкультурно-оздоровительный центр»</w:t>
      </w:r>
    </w:p>
    <w:p w:rsidR="00030227" w:rsidRPr="00DC7B7E" w:rsidRDefault="00030227" w:rsidP="0003022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 xml:space="preserve">оборудование для ходьбы: дорожки массажные (для профилактики плоскостопия) </w:t>
      </w:r>
    </w:p>
    <w:p w:rsidR="00030227" w:rsidRPr="00DC7B7E" w:rsidRDefault="00030227" w:rsidP="0003022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Оборудование бросания, ловли: мячи резиновые разных диаметров, мяч-шар надувной, набивной мяч.</w:t>
      </w:r>
    </w:p>
    <w:p w:rsidR="00030227" w:rsidRPr="00DC7B7E" w:rsidRDefault="00030227" w:rsidP="0003022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Атрибутика к подвижным играм (шапочки, медальоны, эмблемы).</w:t>
      </w:r>
    </w:p>
    <w:p w:rsidR="00030227" w:rsidRPr="00DC7B7E" w:rsidRDefault="00030227" w:rsidP="0003022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Разнообразные игрушки, стимулирующие двигательную активность: мячи, платочки, кубики, погремушки, ленты.</w:t>
      </w:r>
    </w:p>
    <w:p w:rsidR="00030227" w:rsidRPr="00DC7B7E" w:rsidRDefault="00030227" w:rsidP="0003022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 xml:space="preserve">Кегли, </w:t>
      </w:r>
      <w:proofErr w:type="spellStart"/>
      <w:r w:rsidRPr="00DC7B7E">
        <w:rPr>
          <w:rFonts w:ascii="Times New Roman" w:hAnsi="Times New Roman"/>
          <w:sz w:val="24"/>
          <w:szCs w:val="24"/>
        </w:rPr>
        <w:t>кольцебросы</w:t>
      </w:r>
      <w:proofErr w:type="spellEnd"/>
      <w:r w:rsidRPr="00DC7B7E">
        <w:rPr>
          <w:rFonts w:ascii="Times New Roman" w:hAnsi="Times New Roman"/>
          <w:sz w:val="24"/>
          <w:szCs w:val="24"/>
        </w:rPr>
        <w:t>.</w:t>
      </w:r>
    </w:p>
    <w:p w:rsidR="00030227" w:rsidRPr="00DC7B7E" w:rsidRDefault="00030227" w:rsidP="0003022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C7B7E">
        <w:rPr>
          <w:rFonts w:ascii="Times New Roman" w:hAnsi="Times New Roman"/>
          <w:b/>
          <w:sz w:val="24"/>
          <w:szCs w:val="24"/>
        </w:rPr>
        <w:t>«Центр познания»</w:t>
      </w:r>
    </w:p>
    <w:p w:rsidR="00030227" w:rsidRPr="00DC7B7E" w:rsidRDefault="00030227" w:rsidP="000302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Геометрические плоскостные фигуры и объёмные формы, различные по цвету, размеру (шар, куб, круг, квадрат, цилиндр, овал).</w:t>
      </w:r>
    </w:p>
    <w:p w:rsidR="00030227" w:rsidRPr="00DC7B7E" w:rsidRDefault="00030227" w:rsidP="000302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 xml:space="preserve">Лото, домино в картинках. </w:t>
      </w:r>
    </w:p>
    <w:p w:rsidR="00030227" w:rsidRPr="00DC7B7E" w:rsidRDefault="00030227" w:rsidP="000302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Предметные и сюжетные картинки, тематические наборы картинок (одежда, обувь, мебель, посуда, овощи, животные, игрушки, транспорт, профессии).</w:t>
      </w:r>
    </w:p>
    <w:p w:rsidR="00030227" w:rsidRPr="00DC7B7E" w:rsidRDefault="00030227" w:rsidP="000302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Иллюстрации предметов бытовой техники, используемых дома и в детском саду (пылесос, мясорубка, стиральная машина и т.д.).</w:t>
      </w:r>
    </w:p>
    <w:p w:rsidR="00030227" w:rsidRPr="00DC7B7E" w:rsidRDefault="00030227" w:rsidP="000302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lastRenderedPageBreak/>
        <w:t>Схемы, модели слов, дидактические игры по обучению грамоте, касса букв с цветовым обозначением гласных, согласных, твёрдых и мягких звуков.</w:t>
      </w:r>
    </w:p>
    <w:p w:rsidR="00030227" w:rsidRPr="00DC7B7E" w:rsidRDefault="00030227" w:rsidP="000302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Числовой ряд.</w:t>
      </w:r>
    </w:p>
    <w:p w:rsidR="00030227" w:rsidRPr="00DC7B7E" w:rsidRDefault="00030227" w:rsidP="000302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B7E">
        <w:rPr>
          <w:rFonts w:ascii="Times New Roman" w:hAnsi="Times New Roman"/>
          <w:sz w:val="24"/>
          <w:szCs w:val="24"/>
        </w:rPr>
        <w:t>Двухполосные</w:t>
      </w:r>
      <w:proofErr w:type="spellEnd"/>
      <w:r w:rsidRPr="00DC7B7E">
        <w:rPr>
          <w:rFonts w:ascii="Times New Roman" w:hAnsi="Times New Roman"/>
          <w:sz w:val="24"/>
          <w:szCs w:val="24"/>
        </w:rPr>
        <w:t xml:space="preserve"> карточки для ФЭМП</w:t>
      </w:r>
    </w:p>
    <w:p w:rsidR="00030227" w:rsidRPr="00DC7B7E" w:rsidRDefault="00030227" w:rsidP="000302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Логико-математические игры</w:t>
      </w:r>
    </w:p>
    <w:p w:rsidR="00030227" w:rsidRPr="00DC7B7E" w:rsidRDefault="00030227" w:rsidP="000302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Картинки с изображением последовательности событий (иллюстрации к сказкам).</w:t>
      </w:r>
    </w:p>
    <w:p w:rsidR="00030227" w:rsidRPr="00DC7B7E" w:rsidRDefault="00030227" w:rsidP="000302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Мелкая и крупная геометрическая мозаика.</w:t>
      </w:r>
    </w:p>
    <w:p w:rsidR="00030227" w:rsidRPr="00DC7B7E" w:rsidRDefault="00030227" w:rsidP="000302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Наборы разрезных и парных картинок.</w:t>
      </w:r>
    </w:p>
    <w:p w:rsidR="00030227" w:rsidRPr="00DC7B7E" w:rsidRDefault="00030227" w:rsidP="000302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Чудесный мешочек.</w:t>
      </w:r>
    </w:p>
    <w:p w:rsidR="00030227" w:rsidRPr="00DC7B7E" w:rsidRDefault="00030227" w:rsidP="000302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Полоски различной длины, ширины.</w:t>
      </w:r>
    </w:p>
    <w:p w:rsidR="00030227" w:rsidRPr="00DC7B7E" w:rsidRDefault="00030227" w:rsidP="000302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Настольно-печатные игры разнообразной тематики и содержания.</w:t>
      </w:r>
    </w:p>
    <w:p w:rsidR="00030227" w:rsidRPr="00DC7B7E" w:rsidRDefault="00030227" w:rsidP="000302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Счётные палочки.</w:t>
      </w:r>
    </w:p>
    <w:p w:rsidR="00030227" w:rsidRPr="00DC7B7E" w:rsidRDefault="00030227" w:rsidP="000302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Счеты настольные</w:t>
      </w:r>
    </w:p>
    <w:p w:rsidR="00030227" w:rsidRPr="00DC7B7E" w:rsidRDefault="00030227" w:rsidP="000302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 xml:space="preserve">Карточки с изображением предметов, </w:t>
      </w:r>
      <w:proofErr w:type="gramStart"/>
      <w:r w:rsidRPr="00DC7B7E">
        <w:rPr>
          <w:rFonts w:ascii="Times New Roman" w:hAnsi="Times New Roman"/>
          <w:sz w:val="24"/>
          <w:szCs w:val="24"/>
        </w:rPr>
        <w:t>вещей</w:t>
      </w:r>
      <w:proofErr w:type="gramEnd"/>
      <w:r w:rsidRPr="00DC7B7E">
        <w:rPr>
          <w:rFonts w:ascii="Times New Roman" w:hAnsi="Times New Roman"/>
          <w:sz w:val="24"/>
          <w:szCs w:val="24"/>
        </w:rPr>
        <w:t xml:space="preserve"> изготовленных из различных материалов.</w:t>
      </w:r>
    </w:p>
    <w:p w:rsidR="00030227" w:rsidRPr="00DC7B7E" w:rsidRDefault="00030227" w:rsidP="000302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B7E">
        <w:rPr>
          <w:rFonts w:ascii="Times New Roman" w:hAnsi="Times New Roman"/>
          <w:sz w:val="24"/>
          <w:szCs w:val="24"/>
        </w:rPr>
        <w:t>Пазлы</w:t>
      </w:r>
      <w:proofErr w:type="spellEnd"/>
      <w:r w:rsidRPr="00DC7B7E">
        <w:rPr>
          <w:rFonts w:ascii="Times New Roman" w:hAnsi="Times New Roman"/>
          <w:sz w:val="24"/>
          <w:szCs w:val="24"/>
        </w:rPr>
        <w:t>.</w:t>
      </w:r>
    </w:p>
    <w:p w:rsidR="00030227" w:rsidRPr="00DC7B7E" w:rsidRDefault="00030227" w:rsidP="000302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Числовые карточки.</w:t>
      </w:r>
    </w:p>
    <w:p w:rsidR="00030227" w:rsidRPr="00DC7B7E" w:rsidRDefault="00030227" w:rsidP="000302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 xml:space="preserve"> Блоки </w:t>
      </w:r>
      <w:proofErr w:type="spellStart"/>
      <w:r w:rsidRPr="00DC7B7E">
        <w:rPr>
          <w:rFonts w:ascii="Times New Roman" w:hAnsi="Times New Roman"/>
          <w:sz w:val="24"/>
          <w:szCs w:val="24"/>
        </w:rPr>
        <w:t>Дьенеша</w:t>
      </w:r>
      <w:proofErr w:type="spellEnd"/>
    </w:p>
    <w:p w:rsidR="00030227" w:rsidRPr="00DC7B7E" w:rsidRDefault="00030227" w:rsidP="0003022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851"/>
          <w:tab w:val="left" w:pos="4282"/>
          <w:tab w:val="left" w:pos="7498"/>
        </w:tabs>
        <w:suppressAutoHyphens/>
        <w:spacing w:after="0"/>
        <w:ind w:left="928" w:right="5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030227" w:rsidRPr="00DC7B7E" w:rsidRDefault="00030227" w:rsidP="0003022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851"/>
          <w:tab w:val="left" w:pos="4282"/>
          <w:tab w:val="left" w:pos="7498"/>
        </w:tabs>
        <w:spacing w:after="0"/>
        <w:ind w:right="5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DC7B7E">
        <w:rPr>
          <w:rFonts w:ascii="Times New Roman" w:hAnsi="Times New Roman"/>
          <w:b/>
          <w:sz w:val="24"/>
          <w:szCs w:val="24"/>
        </w:rPr>
        <w:t>Центр  речевого</w:t>
      </w:r>
      <w:proofErr w:type="gramEnd"/>
      <w:r w:rsidRPr="00DC7B7E">
        <w:rPr>
          <w:rFonts w:ascii="Times New Roman" w:hAnsi="Times New Roman"/>
          <w:b/>
          <w:sz w:val="24"/>
          <w:szCs w:val="24"/>
        </w:rPr>
        <w:t xml:space="preserve"> развития».</w:t>
      </w:r>
    </w:p>
    <w:p w:rsidR="00030227" w:rsidRPr="00DC7B7E" w:rsidRDefault="00030227" w:rsidP="00030227">
      <w:pPr>
        <w:numPr>
          <w:ilvl w:val="0"/>
          <w:numId w:val="22"/>
        </w:numPr>
        <w:suppressAutoHyphens/>
        <w:spacing w:after="0" w:line="276" w:lineRule="auto"/>
        <w:ind w:left="896" w:hanging="357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Дидактические наглядные материалы;</w:t>
      </w:r>
    </w:p>
    <w:p w:rsidR="00030227" w:rsidRPr="00DC7B7E" w:rsidRDefault="00030227" w:rsidP="00030227">
      <w:pPr>
        <w:numPr>
          <w:ilvl w:val="0"/>
          <w:numId w:val="22"/>
        </w:numPr>
        <w:suppressAutoHyphens/>
        <w:spacing w:before="100" w:beforeAutospacing="1" w:after="0" w:line="276" w:lineRule="auto"/>
        <w:ind w:left="90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Предметные и сюжетные картинки и др.</w:t>
      </w:r>
    </w:p>
    <w:p w:rsidR="00030227" w:rsidRPr="00DC7B7E" w:rsidRDefault="00030227" w:rsidP="00030227">
      <w:pPr>
        <w:numPr>
          <w:ilvl w:val="0"/>
          <w:numId w:val="22"/>
        </w:numPr>
        <w:suppressAutoHyphens/>
        <w:spacing w:before="100" w:beforeAutospacing="1" w:after="0" w:line="276" w:lineRule="auto"/>
        <w:ind w:left="90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 xml:space="preserve">Книжный уголок с соответствующей возрасту литературой. </w:t>
      </w:r>
    </w:p>
    <w:p w:rsidR="00030227" w:rsidRPr="00DC7B7E" w:rsidRDefault="00030227" w:rsidP="00030227">
      <w:pPr>
        <w:numPr>
          <w:ilvl w:val="0"/>
          <w:numId w:val="22"/>
        </w:numPr>
        <w:suppressAutoHyphens/>
        <w:spacing w:before="100" w:beforeAutospacing="1" w:after="0" w:line="276" w:lineRule="auto"/>
        <w:ind w:left="90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Игры с грамматическим содержанием.</w:t>
      </w:r>
    </w:p>
    <w:p w:rsidR="00030227" w:rsidRPr="00DC7B7E" w:rsidRDefault="00030227" w:rsidP="000302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851"/>
          <w:tab w:val="left" w:pos="4282"/>
          <w:tab w:val="left" w:pos="7498"/>
        </w:tabs>
        <w:suppressAutoHyphens/>
        <w:spacing w:after="0" w:line="276" w:lineRule="auto"/>
        <w:ind w:left="900" w:right="5" w:hanging="36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DC7B7E">
        <w:rPr>
          <w:rFonts w:ascii="Times New Roman" w:hAnsi="Times New Roman"/>
          <w:sz w:val="24"/>
          <w:szCs w:val="24"/>
        </w:rPr>
        <w:t>«Чудесный мешочек» с различными предметами.</w:t>
      </w:r>
    </w:p>
    <w:p w:rsidR="00030227" w:rsidRPr="00DC7B7E" w:rsidRDefault="00030227" w:rsidP="0003022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851"/>
          <w:tab w:val="left" w:pos="4282"/>
          <w:tab w:val="left" w:pos="7498"/>
        </w:tabs>
        <w:suppressAutoHyphens/>
        <w:spacing w:after="0"/>
        <w:ind w:left="568" w:right="5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030227" w:rsidRPr="00DC7B7E" w:rsidRDefault="00030227" w:rsidP="0003022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C7B7E">
        <w:rPr>
          <w:rFonts w:ascii="Times New Roman" w:hAnsi="Times New Roman"/>
          <w:b/>
          <w:sz w:val="24"/>
          <w:szCs w:val="24"/>
        </w:rPr>
        <w:t>«Центр творчества (конструирование и ручной труд)».</w:t>
      </w:r>
    </w:p>
    <w:p w:rsidR="00030227" w:rsidRPr="00DC7B7E" w:rsidRDefault="00030227" w:rsidP="000302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Материалы для конструирования:</w:t>
      </w:r>
    </w:p>
    <w:p w:rsidR="00030227" w:rsidRPr="00DC7B7E" w:rsidRDefault="00030227" w:rsidP="00030227">
      <w:pPr>
        <w:numPr>
          <w:ilvl w:val="0"/>
          <w:numId w:val="19"/>
        </w:numPr>
        <w:suppressAutoHyphens/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Строительные наборы с деталями разных форм и размеров.</w:t>
      </w:r>
    </w:p>
    <w:p w:rsidR="00030227" w:rsidRPr="00DC7B7E" w:rsidRDefault="00030227" w:rsidP="00030227">
      <w:pPr>
        <w:numPr>
          <w:ilvl w:val="0"/>
          <w:numId w:val="19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Фигурки людей и животных для обыгрывания.</w:t>
      </w:r>
    </w:p>
    <w:p w:rsidR="00030227" w:rsidRPr="00DC7B7E" w:rsidRDefault="00030227" w:rsidP="00030227">
      <w:pPr>
        <w:numPr>
          <w:ilvl w:val="0"/>
          <w:numId w:val="19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Тематические конструкторы (деревянный, пластмассовый).</w:t>
      </w:r>
    </w:p>
    <w:p w:rsidR="00030227" w:rsidRPr="00DC7B7E" w:rsidRDefault="00030227" w:rsidP="00030227">
      <w:pPr>
        <w:numPr>
          <w:ilvl w:val="0"/>
          <w:numId w:val="19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Настольный конструктор «</w:t>
      </w:r>
      <w:proofErr w:type="spellStart"/>
      <w:r w:rsidRPr="00DC7B7E">
        <w:rPr>
          <w:rFonts w:ascii="Times New Roman" w:hAnsi="Times New Roman"/>
          <w:sz w:val="24"/>
          <w:szCs w:val="24"/>
        </w:rPr>
        <w:t>Лего</w:t>
      </w:r>
      <w:proofErr w:type="spellEnd"/>
      <w:r w:rsidRPr="00DC7B7E">
        <w:rPr>
          <w:rFonts w:ascii="Times New Roman" w:hAnsi="Times New Roman"/>
          <w:sz w:val="24"/>
          <w:szCs w:val="24"/>
        </w:rPr>
        <w:t>».</w:t>
      </w:r>
    </w:p>
    <w:p w:rsidR="00030227" w:rsidRPr="00DC7B7E" w:rsidRDefault="00030227" w:rsidP="00030227">
      <w:pPr>
        <w:numPr>
          <w:ilvl w:val="0"/>
          <w:numId w:val="19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Крупные и мелкие объемные формы (бруски, кирпичики, призмы, цилиндры, перекрытия).</w:t>
      </w:r>
    </w:p>
    <w:p w:rsidR="00030227" w:rsidRPr="00DC7B7E" w:rsidRDefault="00030227" w:rsidP="00030227">
      <w:pPr>
        <w:numPr>
          <w:ilvl w:val="0"/>
          <w:numId w:val="19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Крупный напольный конструктор.</w:t>
      </w:r>
    </w:p>
    <w:p w:rsidR="00030227" w:rsidRPr="00DC7B7E" w:rsidRDefault="00030227" w:rsidP="000302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Материалы для ручного труда</w:t>
      </w:r>
    </w:p>
    <w:p w:rsidR="00030227" w:rsidRPr="00DC7B7E" w:rsidRDefault="00030227" w:rsidP="00030227">
      <w:pPr>
        <w:numPr>
          <w:ilvl w:val="0"/>
          <w:numId w:val="12"/>
        </w:numPr>
        <w:suppressAutoHyphens/>
        <w:spacing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Бумага разных видов (цветная, гофрированная, салфетки, картон, открытки и др.)</w:t>
      </w:r>
    </w:p>
    <w:p w:rsidR="00030227" w:rsidRPr="00DC7B7E" w:rsidRDefault="00030227" w:rsidP="00030227">
      <w:pPr>
        <w:numPr>
          <w:ilvl w:val="0"/>
          <w:numId w:val="12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 xml:space="preserve">Вата, поролон, текстильные материалы (ткань, </w:t>
      </w:r>
      <w:proofErr w:type="spellStart"/>
      <w:proofErr w:type="gramStart"/>
      <w:r w:rsidRPr="00DC7B7E">
        <w:rPr>
          <w:rFonts w:ascii="Times New Roman" w:hAnsi="Times New Roman"/>
          <w:sz w:val="24"/>
          <w:szCs w:val="24"/>
        </w:rPr>
        <w:t>верёвочки.шнурки</w:t>
      </w:r>
      <w:proofErr w:type="spellEnd"/>
      <w:proofErr w:type="gramEnd"/>
      <w:r w:rsidRPr="00DC7B7E">
        <w:rPr>
          <w:rFonts w:ascii="Times New Roman" w:hAnsi="Times New Roman"/>
          <w:sz w:val="24"/>
          <w:szCs w:val="24"/>
        </w:rPr>
        <w:t>, ленточки и т.д.).</w:t>
      </w:r>
    </w:p>
    <w:p w:rsidR="00030227" w:rsidRPr="00DC7B7E" w:rsidRDefault="00030227" w:rsidP="00030227">
      <w:pPr>
        <w:numPr>
          <w:ilvl w:val="0"/>
          <w:numId w:val="12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 xml:space="preserve">Подборка бросового материала (коробки, катушки, </w:t>
      </w:r>
      <w:proofErr w:type="spellStart"/>
      <w:proofErr w:type="gramStart"/>
      <w:r w:rsidRPr="00DC7B7E">
        <w:rPr>
          <w:rFonts w:ascii="Times New Roman" w:hAnsi="Times New Roman"/>
          <w:sz w:val="24"/>
          <w:szCs w:val="24"/>
        </w:rPr>
        <w:t>конусы.пластиковые</w:t>
      </w:r>
      <w:proofErr w:type="spellEnd"/>
      <w:proofErr w:type="gramEnd"/>
      <w:r w:rsidRPr="00DC7B7E">
        <w:rPr>
          <w:rFonts w:ascii="Times New Roman" w:hAnsi="Times New Roman"/>
          <w:sz w:val="24"/>
          <w:szCs w:val="24"/>
        </w:rPr>
        <w:t xml:space="preserve"> бутылки, пробки, фантики и фольга от конфет и др.).</w:t>
      </w:r>
    </w:p>
    <w:p w:rsidR="00030227" w:rsidRPr="00DC7B7E" w:rsidRDefault="00030227" w:rsidP="00030227">
      <w:pPr>
        <w:numPr>
          <w:ilvl w:val="0"/>
          <w:numId w:val="12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Природные материалы (</w:t>
      </w:r>
      <w:proofErr w:type="gramStart"/>
      <w:r w:rsidRPr="00DC7B7E">
        <w:rPr>
          <w:rFonts w:ascii="Times New Roman" w:hAnsi="Times New Roman"/>
          <w:sz w:val="24"/>
          <w:szCs w:val="24"/>
        </w:rPr>
        <w:t>шишки,  желуди</w:t>
      </w:r>
      <w:proofErr w:type="gramEnd"/>
      <w:r w:rsidRPr="00DC7B7E">
        <w:rPr>
          <w:rFonts w:ascii="Times New Roman" w:hAnsi="Times New Roman"/>
          <w:sz w:val="24"/>
          <w:szCs w:val="24"/>
        </w:rPr>
        <w:t>,  различные семена, скорлупа орехов, яичная и др.).</w:t>
      </w:r>
    </w:p>
    <w:p w:rsidR="00030227" w:rsidRPr="00DC7B7E" w:rsidRDefault="00030227" w:rsidP="00030227">
      <w:pPr>
        <w:numPr>
          <w:ilvl w:val="0"/>
          <w:numId w:val="12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 xml:space="preserve">Инструменты: ножницы с тупыми концами; кисть; клей. </w:t>
      </w:r>
    </w:p>
    <w:p w:rsidR="00030227" w:rsidRPr="00DC7B7E" w:rsidRDefault="00030227" w:rsidP="00030227">
      <w:pPr>
        <w:numPr>
          <w:ilvl w:val="0"/>
          <w:numId w:val="12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Схемы последовательного изготовления поделки</w:t>
      </w:r>
    </w:p>
    <w:p w:rsidR="00030227" w:rsidRPr="00DC7B7E" w:rsidRDefault="00030227" w:rsidP="0003022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7B7E">
        <w:rPr>
          <w:rFonts w:ascii="Times New Roman" w:hAnsi="Times New Roman"/>
          <w:sz w:val="24"/>
          <w:szCs w:val="24"/>
        </w:rPr>
        <w:t>Материалы  для</w:t>
      </w:r>
      <w:proofErr w:type="gramEnd"/>
      <w:r w:rsidRPr="00DC7B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B7E">
        <w:rPr>
          <w:rFonts w:ascii="Times New Roman" w:hAnsi="Times New Roman"/>
          <w:sz w:val="24"/>
          <w:szCs w:val="24"/>
        </w:rPr>
        <w:t>изодеятельности</w:t>
      </w:r>
      <w:proofErr w:type="spellEnd"/>
      <w:r w:rsidRPr="00DC7B7E">
        <w:rPr>
          <w:rFonts w:ascii="Times New Roman" w:hAnsi="Times New Roman"/>
          <w:sz w:val="24"/>
          <w:szCs w:val="24"/>
        </w:rPr>
        <w:t>.</w:t>
      </w:r>
    </w:p>
    <w:p w:rsidR="00030227" w:rsidRPr="00DC7B7E" w:rsidRDefault="00030227" w:rsidP="00030227">
      <w:pPr>
        <w:numPr>
          <w:ilvl w:val="0"/>
          <w:numId w:val="12"/>
        </w:numPr>
        <w:suppressAutoHyphens/>
        <w:spacing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Произведения живописи</w:t>
      </w:r>
    </w:p>
    <w:p w:rsidR="00030227" w:rsidRPr="00DC7B7E" w:rsidRDefault="00030227" w:rsidP="00030227">
      <w:pPr>
        <w:numPr>
          <w:ilvl w:val="0"/>
          <w:numId w:val="12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мольберт</w:t>
      </w:r>
    </w:p>
    <w:p w:rsidR="00030227" w:rsidRPr="00DC7B7E" w:rsidRDefault="00030227" w:rsidP="00030227">
      <w:pPr>
        <w:numPr>
          <w:ilvl w:val="0"/>
          <w:numId w:val="12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Наборы цветных карандашей; наборы фломастеров; шариковые ручки.  гуашь; акварель; цветные восковые мелки и т.п.</w:t>
      </w:r>
    </w:p>
    <w:p w:rsidR="00030227" w:rsidRPr="00DC7B7E" w:rsidRDefault="00030227" w:rsidP="00030227">
      <w:pPr>
        <w:numPr>
          <w:ilvl w:val="0"/>
          <w:numId w:val="12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lastRenderedPageBreak/>
        <w:t>Индивидуальные палитры для смешения красок.</w:t>
      </w:r>
    </w:p>
    <w:p w:rsidR="00030227" w:rsidRPr="00DC7B7E" w:rsidRDefault="00030227" w:rsidP="00030227">
      <w:pPr>
        <w:numPr>
          <w:ilvl w:val="0"/>
          <w:numId w:val="12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 xml:space="preserve">Кисточки - тонкие и толстые, щетинистые, </w:t>
      </w:r>
      <w:proofErr w:type="gramStart"/>
      <w:r w:rsidRPr="00DC7B7E">
        <w:rPr>
          <w:rFonts w:ascii="Times New Roman" w:hAnsi="Times New Roman"/>
          <w:sz w:val="24"/>
          <w:szCs w:val="24"/>
        </w:rPr>
        <w:t>беличьи;  баночки</w:t>
      </w:r>
      <w:proofErr w:type="gramEnd"/>
      <w:r w:rsidRPr="00DC7B7E">
        <w:rPr>
          <w:rFonts w:ascii="Times New Roman" w:hAnsi="Times New Roman"/>
          <w:sz w:val="24"/>
          <w:szCs w:val="24"/>
        </w:rPr>
        <w:t xml:space="preserve"> для промывания ворса кисти от краски.</w:t>
      </w:r>
    </w:p>
    <w:p w:rsidR="00030227" w:rsidRPr="00DC7B7E" w:rsidRDefault="00030227" w:rsidP="00030227">
      <w:pPr>
        <w:numPr>
          <w:ilvl w:val="0"/>
          <w:numId w:val="12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Бумага для рисования разного формата.</w:t>
      </w:r>
    </w:p>
    <w:p w:rsidR="00030227" w:rsidRPr="00DC7B7E" w:rsidRDefault="00030227" w:rsidP="00030227">
      <w:pPr>
        <w:numPr>
          <w:ilvl w:val="0"/>
          <w:numId w:val="12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 xml:space="preserve">Салфетки из ткани, хорошо впитывающей воду, для </w:t>
      </w:r>
      <w:proofErr w:type="gramStart"/>
      <w:r w:rsidRPr="00DC7B7E">
        <w:rPr>
          <w:rFonts w:ascii="Times New Roman" w:hAnsi="Times New Roman"/>
          <w:sz w:val="24"/>
          <w:szCs w:val="24"/>
        </w:rPr>
        <w:t>осушения  кисти</w:t>
      </w:r>
      <w:proofErr w:type="gramEnd"/>
      <w:r w:rsidRPr="00DC7B7E">
        <w:rPr>
          <w:rFonts w:ascii="Times New Roman" w:hAnsi="Times New Roman"/>
          <w:sz w:val="24"/>
          <w:szCs w:val="24"/>
        </w:rPr>
        <w:t>, салфетки для рук.</w:t>
      </w:r>
    </w:p>
    <w:p w:rsidR="00030227" w:rsidRPr="00DC7B7E" w:rsidRDefault="00030227" w:rsidP="00030227">
      <w:pPr>
        <w:numPr>
          <w:ilvl w:val="0"/>
          <w:numId w:val="12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губки из поролона.</w:t>
      </w:r>
    </w:p>
    <w:p w:rsidR="00030227" w:rsidRPr="00DC7B7E" w:rsidRDefault="00030227" w:rsidP="00030227">
      <w:pPr>
        <w:numPr>
          <w:ilvl w:val="0"/>
          <w:numId w:val="12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Пластилин, доски для лепки.</w:t>
      </w:r>
    </w:p>
    <w:p w:rsidR="00030227" w:rsidRPr="00DC7B7E" w:rsidRDefault="00030227" w:rsidP="00030227">
      <w:pPr>
        <w:numPr>
          <w:ilvl w:val="0"/>
          <w:numId w:val="12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Стеки разной формы.</w:t>
      </w:r>
    </w:p>
    <w:p w:rsidR="00030227" w:rsidRPr="00DC7B7E" w:rsidRDefault="00030227" w:rsidP="00030227">
      <w:pPr>
        <w:numPr>
          <w:ilvl w:val="0"/>
          <w:numId w:val="12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Розетки для клея.</w:t>
      </w:r>
    </w:p>
    <w:p w:rsidR="00030227" w:rsidRPr="00DC7B7E" w:rsidRDefault="00030227" w:rsidP="00030227">
      <w:pPr>
        <w:numPr>
          <w:ilvl w:val="0"/>
          <w:numId w:val="12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Подносы для форм и обрезков бумаги.</w:t>
      </w:r>
    </w:p>
    <w:p w:rsidR="00030227" w:rsidRPr="00DC7B7E" w:rsidRDefault="00030227" w:rsidP="00030227">
      <w:pPr>
        <w:numPr>
          <w:ilvl w:val="0"/>
          <w:numId w:val="12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Большие клеёнки для покрытия столов.</w:t>
      </w:r>
    </w:p>
    <w:p w:rsidR="00030227" w:rsidRPr="00DC7B7E" w:rsidRDefault="00030227" w:rsidP="00030227">
      <w:pPr>
        <w:numPr>
          <w:ilvl w:val="0"/>
          <w:numId w:val="12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Мелки для рисования на доске и асфальте или линолеуме.</w:t>
      </w:r>
    </w:p>
    <w:p w:rsidR="00030227" w:rsidRPr="00DC7B7E" w:rsidRDefault="00030227" w:rsidP="00030227">
      <w:pPr>
        <w:numPr>
          <w:ilvl w:val="0"/>
          <w:numId w:val="12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Произведения народного искусства</w:t>
      </w:r>
    </w:p>
    <w:p w:rsidR="00030227" w:rsidRPr="00DC7B7E" w:rsidRDefault="00030227" w:rsidP="00030227">
      <w:pPr>
        <w:numPr>
          <w:ilvl w:val="0"/>
          <w:numId w:val="12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Выставка работ детского творчества</w:t>
      </w:r>
    </w:p>
    <w:p w:rsidR="00030227" w:rsidRPr="00DC7B7E" w:rsidRDefault="00030227" w:rsidP="00030227">
      <w:pPr>
        <w:spacing w:before="100" w:beforeAutospacing="1" w:after="0"/>
        <w:jc w:val="both"/>
        <w:rPr>
          <w:rFonts w:ascii="Times New Roman" w:hAnsi="Times New Roman"/>
          <w:b/>
          <w:sz w:val="24"/>
          <w:szCs w:val="24"/>
        </w:rPr>
      </w:pPr>
      <w:r w:rsidRPr="00DC7B7E">
        <w:rPr>
          <w:rFonts w:ascii="Times New Roman" w:hAnsi="Times New Roman"/>
          <w:b/>
          <w:sz w:val="24"/>
          <w:szCs w:val="24"/>
        </w:rPr>
        <w:t>«Центр природы».</w:t>
      </w:r>
    </w:p>
    <w:p w:rsidR="00030227" w:rsidRPr="00DC7B7E" w:rsidRDefault="00030227" w:rsidP="00030227">
      <w:pPr>
        <w:numPr>
          <w:ilvl w:val="0"/>
          <w:numId w:val="17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Познавательная природоведческая литература.</w:t>
      </w:r>
    </w:p>
    <w:p w:rsidR="00030227" w:rsidRPr="00DC7B7E" w:rsidRDefault="00030227" w:rsidP="00030227">
      <w:pPr>
        <w:numPr>
          <w:ilvl w:val="0"/>
          <w:numId w:val="17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Иллюстрации с изображением признаков сезона.</w:t>
      </w:r>
    </w:p>
    <w:p w:rsidR="00030227" w:rsidRPr="00DC7B7E" w:rsidRDefault="00030227" w:rsidP="00030227">
      <w:pPr>
        <w:numPr>
          <w:ilvl w:val="0"/>
          <w:numId w:val="17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Муляжи овощей и фруктов.</w:t>
      </w:r>
    </w:p>
    <w:p w:rsidR="00030227" w:rsidRPr="00DC7B7E" w:rsidRDefault="00030227" w:rsidP="00030227">
      <w:pPr>
        <w:numPr>
          <w:ilvl w:val="0"/>
          <w:numId w:val="17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Календарь природы.</w:t>
      </w:r>
    </w:p>
    <w:p w:rsidR="00030227" w:rsidRPr="00DC7B7E" w:rsidRDefault="00030227" w:rsidP="00030227">
      <w:pPr>
        <w:numPr>
          <w:ilvl w:val="0"/>
          <w:numId w:val="17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Календарь погоды</w:t>
      </w:r>
    </w:p>
    <w:p w:rsidR="00030227" w:rsidRPr="00DC7B7E" w:rsidRDefault="00030227" w:rsidP="00030227">
      <w:pPr>
        <w:numPr>
          <w:ilvl w:val="0"/>
          <w:numId w:val="17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Инвентарь для ухода за растениями.</w:t>
      </w:r>
    </w:p>
    <w:p w:rsidR="00030227" w:rsidRPr="00DC7B7E" w:rsidRDefault="00030227" w:rsidP="00030227">
      <w:pPr>
        <w:numPr>
          <w:ilvl w:val="0"/>
          <w:numId w:val="17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Зимний огород (луковицы, крупные и мелкие семена).</w:t>
      </w:r>
    </w:p>
    <w:p w:rsidR="00030227" w:rsidRPr="00DC7B7E" w:rsidRDefault="00030227" w:rsidP="00030227">
      <w:pPr>
        <w:numPr>
          <w:ilvl w:val="0"/>
          <w:numId w:val="17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Картинки с изображением цветов.</w:t>
      </w:r>
    </w:p>
    <w:p w:rsidR="00030227" w:rsidRPr="00DC7B7E" w:rsidRDefault="00030227" w:rsidP="00030227">
      <w:pPr>
        <w:numPr>
          <w:ilvl w:val="0"/>
          <w:numId w:val="17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Иллюстрации с изображением животных</w:t>
      </w:r>
    </w:p>
    <w:p w:rsidR="00030227" w:rsidRPr="00DC7B7E" w:rsidRDefault="00030227" w:rsidP="00030227">
      <w:pPr>
        <w:numPr>
          <w:ilvl w:val="0"/>
          <w:numId w:val="17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 xml:space="preserve">Иллюстрации с изображением </w:t>
      </w:r>
      <w:proofErr w:type="gramStart"/>
      <w:r w:rsidRPr="00DC7B7E">
        <w:rPr>
          <w:rFonts w:ascii="Times New Roman" w:hAnsi="Times New Roman"/>
          <w:sz w:val="24"/>
          <w:szCs w:val="24"/>
        </w:rPr>
        <w:t>общих  признаков</w:t>
      </w:r>
      <w:proofErr w:type="gramEnd"/>
      <w:r w:rsidRPr="00DC7B7E">
        <w:rPr>
          <w:rFonts w:ascii="Times New Roman" w:hAnsi="Times New Roman"/>
          <w:sz w:val="24"/>
          <w:szCs w:val="24"/>
        </w:rPr>
        <w:t xml:space="preserve"> растений (корень, стебель, листья, цветок, плод).</w:t>
      </w:r>
    </w:p>
    <w:p w:rsidR="00030227" w:rsidRPr="00DC7B7E" w:rsidRDefault="00030227" w:rsidP="00030227">
      <w:pPr>
        <w:numPr>
          <w:ilvl w:val="0"/>
          <w:numId w:val="17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Дидактические игры на природоведческую тематику</w:t>
      </w:r>
    </w:p>
    <w:p w:rsidR="00030227" w:rsidRPr="00DC7B7E" w:rsidRDefault="00030227" w:rsidP="00030227">
      <w:pPr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b/>
          <w:sz w:val="24"/>
          <w:szCs w:val="24"/>
        </w:rPr>
        <w:t>«Центр игры»</w:t>
      </w:r>
      <w:r w:rsidRPr="00DC7B7E">
        <w:rPr>
          <w:rFonts w:ascii="Times New Roman" w:hAnsi="Times New Roman"/>
          <w:sz w:val="24"/>
          <w:szCs w:val="24"/>
        </w:rPr>
        <w:t>.</w:t>
      </w:r>
    </w:p>
    <w:p w:rsidR="00030227" w:rsidRPr="00DC7B7E" w:rsidRDefault="00030227" w:rsidP="00030227">
      <w:pPr>
        <w:numPr>
          <w:ilvl w:val="0"/>
          <w:numId w:val="21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Сюжетные игрушки</w:t>
      </w:r>
    </w:p>
    <w:p w:rsidR="00030227" w:rsidRPr="00DC7B7E" w:rsidRDefault="00030227" w:rsidP="00030227">
      <w:pPr>
        <w:numPr>
          <w:ilvl w:val="0"/>
          <w:numId w:val="21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Игрушки транспорт разного вида.</w:t>
      </w:r>
    </w:p>
    <w:p w:rsidR="00030227" w:rsidRPr="00DC7B7E" w:rsidRDefault="00030227" w:rsidP="00030227">
      <w:pPr>
        <w:numPr>
          <w:ilvl w:val="0"/>
          <w:numId w:val="21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Игрушки, изображающие предметы труда и быта.</w:t>
      </w:r>
    </w:p>
    <w:p w:rsidR="00030227" w:rsidRPr="00DC7B7E" w:rsidRDefault="00030227" w:rsidP="00030227">
      <w:pPr>
        <w:numPr>
          <w:ilvl w:val="0"/>
          <w:numId w:val="21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Ролевые атрибуты к играм-имитациям и сюжетно-</w:t>
      </w:r>
      <w:proofErr w:type="gramStart"/>
      <w:r w:rsidRPr="00DC7B7E">
        <w:rPr>
          <w:rFonts w:ascii="Times New Roman" w:hAnsi="Times New Roman"/>
          <w:sz w:val="24"/>
          <w:szCs w:val="24"/>
        </w:rPr>
        <w:t>ролевым ,</w:t>
      </w:r>
      <w:proofErr w:type="gramEnd"/>
      <w:r w:rsidRPr="00DC7B7E">
        <w:rPr>
          <w:rFonts w:ascii="Times New Roman" w:hAnsi="Times New Roman"/>
          <w:sz w:val="24"/>
          <w:szCs w:val="24"/>
        </w:rPr>
        <w:t xml:space="preserve"> отражающим простые жизненные ситуации и действия («Кукольный уголок», «Кухня», «Парикмахерская», «Магазин», «больница», «Мастерская»,  «Гараж»).</w:t>
      </w:r>
    </w:p>
    <w:p w:rsidR="00030227" w:rsidRPr="00DC7B7E" w:rsidRDefault="00030227" w:rsidP="00030227">
      <w:pPr>
        <w:numPr>
          <w:ilvl w:val="0"/>
          <w:numId w:val="21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Игрушки-животные.</w:t>
      </w:r>
    </w:p>
    <w:p w:rsidR="00030227" w:rsidRPr="00DC7B7E" w:rsidRDefault="00030227" w:rsidP="00030227">
      <w:pPr>
        <w:numPr>
          <w:ilvl w:val="0"/>
          <w:numId w:val="21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Куклы</w:t>
      </w:r>
    </w:p>
    <w:p w:rsidR="00030227" w:rsidRPr="00DC7B7E" w:rsidRDefault="00030227" w:rsidP="00030227">
      <w:pPr>
        <w:numPr>
          <w:ilvl w:val="0"/>
          <w:numId w:val="21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Набор посуды</w:t>
      </w:r>
    </w:p>
    <w:p w:rsidR="00030227" w:rsidRPr="00DC7B7E" w:rsidRDefault="00030227" w:rsidP="00030227">
      <w:pPr>
        <w:numPr>
          <w:ilvl w:val="0"/>
          <w:numId w:val="21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 xml:space="preserve">Разграниченные зоны (кукольный уголок, кухня, салон красоты, магазин, </w:t>
      </w:r>
      <w:proofErr w:type="gramStart"/>
      <w:r w:rsidRPr="00DC7B7E">
        <w:rPr>
          <w:rFonts w:ascii="Times New Roman" w:hAnsi="Times New Roman"/>
          <w:sz w:val="24"/>
          <w:szCs w:val="24"/>
        </w:rPr>
        <w:t>больница,  и</w:t>
      </w:r>
      <w:proofErr w:type="gramEnd"/>
      <w:r w:rsidRPr="00DC7B7E">
        <w:rPr>
          <w:rFonts w:ascii="Times New Roman" w:hAnsi="Times New Roman"/>
          <w:sz w:val="24"/>
          <w:szCs w:val="24"/>
        </w:rPr>
        <w:t xml:space="preserve"> т.д.)</w:t>
      </w:r>
    </w:p>
    <w:p w:rsidR="00030227" w:rsidRPr="00DC7B7E" w:rsidRDefault="00030227" w:rsidP="00030227">
      <w:pPr>
        <w:spacing w:before="100" w:beforeAutospacing="1"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C7B7E">
        <w:rPr>
          <w:rFonts w:ascii="Times New Roman" w:hAnsi="Times New Roman"/>
          <w:b/>
          <w:sz w:val="24"/>
          <w:szCs w:val="24"/>
        </w:rPr>
        <w:t>«Центр театра»</w:t>
      </w:r>
    </w:p>
    <w:p w:rsidR="00030227" w:rsidRPr="00DC7B7E" w:rsidRDefault="00030227" w:rsidP="00030227">
      <w:pPr>
        <w:spacing w:before="100" w:beforeAutospacing="1"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 xml:space="preserve">Разные виды </w:t>
      </w:r>
      <w:proofErr w:type="gramStart"/>
      <w:r w:rsidRPr="00DC7B7E">
        <w:rPr>
          <w:rFonts w:ascii="Times New Roman" w:hAnsi="Times New Roman"/>
          <w:sz w:val="24"/>
          <w:szCs w:val="24"/>
        </w:rPr>
        <w:t>театра  (</w:t>
      </w:r>
      <w:proofErr w:type="gramEnd"/>
      <w:r w:rsidRPr="00DC7B7E">
        <w:rPr>
          <w:rFonts w:ascii="Times New Roman" w:hAnsi="Times New Roman"/>
          <w:sz w:val="24"/>
          <w:szCs w:val="24"/>
        </w:rPr>
        <w:t>настольный, на ширме,  пальчиковый, на ложках).</w:t>
      </w:r>
    </w:p>
    <w:p w:rsidR="00030227" w:rsidRPr="00DC7B7E" w:rsidRDefault="00030227" w:rsidP="00030227">
      <w:pPr>
        <w:numPr>
          <w:ilvl w:val="0"/>
          <w:numId w:val="16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Маски, шапочки.</w:t>
      </w:r>
    </w:p>
    <w:p w:rsidR="00030227" w:rsidRPr="00DC7B7E" w:rsidRDefault="00030227" w:rsidP="00030227">
      <w:pPr>
        <w:numPr>
          <w:ilvl w:val="0"/>
          <w:numId w:val="16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Ширма</w:t>
      </w:r>
    </w:p>
    <w:p w:rsidR="00030227" w:rsidRPr="00DC7B7E" w:rsidRDefault="00030227" w:rsidP="00030227">
      <w:pPr>
        <w:numPr>
          <w:ilvl w:val="0"/>
          <w:numId w:val="16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Одежда для переодевания</w:t>
      </w:r>
    </w:p>
    <w:p w:rsidR="00030227" w:rsidRPr="00DC7B7E" w:rsidRDefault="00030227" w:rsidP="00030227">
      <w:pPr>
        <w:spacing w:before="100" w:beforeAutospacing="1" w:after="0"/>
        <w:jc w:val="both"/>
        <w:rPr>
          <w:rFonts w:ascii="Times New Roman" w:hAnsi="Times New Roman"/>
          <w:b/>
          <w:sz w:val="24"/>
          <w:szCs w:val="24"/>
        </w:rPr>
      </w:pPr>
      <w:r w:rsidRPr="00DC7B7E">
        <w:rPr>
          <w:rFonts w:ascii="Times New Roman" w:hAnsi="Times New Roman"/>
          <w:b/>
          <w:sz w:val="24"/>
          <w:szCs w:val="24"/>
        </w:rPr>
        <w:lastRenderedPageBreak/>
        <w:t>«Центр безопасности».</w:t>
      </w:r>
    </w:p>
    <w:p w:rsidR="00030227" w:rsidRPr="00DC7B7E" w:rsidRDefault="00030227" w:rsidP="00030227">
      <w:pPr>
        <w:numPr>
          <w:ilvl w:val="0"/>
          <w:numId w:val="14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Материалы, связанные с тематикой по ОБЖ и ПДД (иллюстрации, игры).</w:t>
      </w:r>
    </w:p>
    <w:p w:rsidR="00030227" w:rsidRPr="00DC7B7E" w:rsidRDefault="00030227" w:rsidP="00030227">
      <w:pPr>
        <w:numPr>
          <w:ilvl w:val="0"/>
          <w:numId w:val="14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Макет улицы.</w:t>
      </w:r>
    </w:p>
    <w:p w:rsidR="00030227" w:rsidRPr="00DC7B7E" w:rsidRDefault="00030227" w:rsidP="00030227">
      <w:pPr>
        <w:numPr>
          <w:ilvl w:val="0"/>
          <w:numId w:val="14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Дидактические игры «Транспорт»; «Собери знак</w:t>
      </w:r>
      <w:proofErr w:type="gramStart"/>
      <w:r w:rsidRPr="00DC7B7E">
        <w:rPr>
          <w:rFonts w:ascii="Times New Roman" w:hAnsi="Times New Roman"/>
          <w:sz w:val="24"/>
          <w:szCs w:val="24"/>
        </w:rPr>
        <w:t>» ,</w:t>
      </w:r>
      <w:proofErr w:type="gramEnd"/>
      <w:r w:rsidRPr="00DC7B7E">
        <w:rPr>
          <w:rFonts w:ascii="Times New Roman" w:hAnsi="Times New Roman"/>
          <w:sz w:val="24"/>
          <w:szCs w:val="24"/>
        </w:rPr>
        <w:t xml:space="preserve"> «Дорожная </w:t>
      </w:r>
      <w:proofErr w:type="spellStart"/>
      <w:r w:rsidRPr="00DC7B7E">
        <w:rPr>
          <w:rFonts w:ascii="Times New Roman" w:hAnsi="Times New Roman"/>
          <w:sz w:val="24"/>
          <w:szCs w:val="24"/>
        </w:rPr>
        <w:t>азбука»и</w:t>
      </w:r>
      <w:proofErr w:type="spellEnd"/>
      <w:r w:rsidRPr="00DC7B7E">
        <w:rPr>
          <w:rFonts w:ascii="Times New Roman" w:hAnsi="Times New Roman"/>
          <w:sz w:val="24"/>
          <w:szCs w:val="24"/>
        </w:rPr>
        <w:t xml:space="preserve"> т.д..</w:t>
      </w:r>
    </w:p>
    <w:p w:rsidR="00030227" w:rsidRPr="00DC7B7E" w:rsidRDefault="00030227" w:rsidP="00030227">
      <w:pPr>
        <w:numPr>
          <w:ilvl w:val="0"/>
          <w:numId w:val="14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 xml:space="preserve">Иллюстрации и предметы, изображающие опасные инструменты. </w:t>
      </w:r>
    </w:p>
    <w:p w:rsidR="00030227" w:rsidRPr="00DC7B7E" w:rsidRDefault="00030227" w:rsidP="00030227">
      <w:pPr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b/>
          <w:sz w:val="24"/>
          <w:szCs w:val="24"/>
        </w:rPr>
        <w:t>«Центр музыки».</w:t>
      </w:r>
    </w:p>
    <w:p w:rsidR="00030227" w:rsidRPr="00DC7B7E" w:rsidRDefault="00030227" w:rsidP="00030227">
      <w:pPr>
        <w:numPr>
          <w:ilvl w:val="0"/>
          <w:numId w:val="11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 xml:space="preserve">Музыкальные игрушки (бубен, погремушки, дудочка). </w:t>
      </w:r>
    </w:p>
    <w:p w:rsidR="00030227" w:rsidRPr="00DC7B7E" w:rsidRDefault="00030227" w:rsidP="00030227">
      <w:pPr>
        <w:numPr>
          <w:ilvl w:val="0"/>
          <w:numId w:val="11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Набор шумовых коробочек.</w:t>
      </w:r>
    </w:p>
    <w:p w:rsidR="00030227" w:rsidRPr="00DC7B7E" w:rsidRDefault="00030227" w:rsidP="00030227">
      <w:pPr>
        <w:numPr>
          <w:ilvl w:val="0"/>
          <w:numId w:val="11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B7E">
        <w:rPr>
          <w:rFonts w:ascii="Times New Roman" w:hAnsi="Times New Roman"/>
          <w:sz w:val="24"/>
          <w:szCs w:val="24"/>
        </w:rPr>
        <w:t>Бумбокс</w:t>
      </w:r>
      <w:proofErr w:type="spellEnd"/>
    </w:p>
    <w:p w:rsidR="00030227" w:rsidRPr="00DC7B7E" w:rsidRDefault="00030227" w:rsidP="00030227">
      <w:pPr>
        <w:numPr>
          <w:ilvl w:val="0"/>
          <w:numId w:val="11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Аудиозаписи: детские песенки, фрагменты классических музыкальных произведений.</w:t>
      </w:r>
    </w:p>
    <w:p w:rsidR="00030227" w:rsidRPr="00DC7B7E" w:rsidRDefault="00030227" w:rsidP="000302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C7B7E">
        <w:rPr>
          <w:rFonts w:ascii="Times New Roman" w:hAnsi="Times New Roman"/>
          <w:b/>
          <w:sz w:val="24"/>
          <w:szCs w:val="24"/>
        </w:rPr>
        <w:t>«Домашняя зона».</w:t>
      </w:r>
    </w:p>
    <w:p w:rsidR="00030227" w:rsidRPr="00DC7B7E" w:rsidRDefault="00030227" w:rsidP="00030227">
      <w:pPr>
        <w:numPr>
          <w:ilvl w:val="0"/>
          <w:numId w:val="20"/>
        </w:numPr>
        <w:spacing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Диван</w:t>
      </w:r>
    </w:p>
    <w:p w:rsidR="00030227" w:rsidRPr="00DC7B7E" w:rsidRDefault="00030227" w:rsidP="00030227">
      <w:pPr>
        <w:numPr>
          <w:ilvl w:val="0"/>
          <w:numId w:val="20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Фотоальбом.</w:t>
      </w:r>
    </w:p>
    <w:p w:rsidR="00030227" w:rsidRPr="00DC7B7E" w:rsidRDefault="00030227" w:rsidP="00030227">
      <w:pPr>
        <w:numPr>
          <w:ilvl w:val="0"/>
          <w:numId w:val="20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  <w:lang w:eastAsia="zh-CN"/>
        </w:rPr>
        <w:t>Любимые детские игрушки</w:t>
      </w:r>
    </w:p>
    <w:p w:rsidR="00030227" w:rsidRPr="00DC7B7E" w:rsidRDefault="00030227" w:rsidP="00030227">
      <w:pPr>
        <w:numPr>
          <w:ilvl w:val="0"/>
          <w:numId w:val="20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  <w:lang w:eastAsia="zh-CN"/>
        </w:rPr>
        <w:t>Куклы</w:t>
      </w:r>
      <w:r w:rsidRPr="00DC7B7E">
        <w:rPr>
          <w:rFonts w:ascii="Times New Roman" w:hAnsi="Times New Roman"/>
          <w:sz w:val="24"/>
          <w:szCs w:val="24"/>
        </w:rPr>
        <w:t>.</w:t>
      </w:r>
    </w:p>
    <w:p w:rsidR="00DA3CF9" w:rsidRDefault="00DA3CF9"/>
    <w:sectPr w:rsidR="00DA3CF9" w:rsidSect="0094096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A6A"/>
    <w:multiLevelType w:val="hybridMultilevel"/>
    <w:tmpl w:val="8DAEC2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4CF4"/>
    <w:multiLevelType w:val="hybridMultilevel"/>
    <w:tmpl w:val="E6E0A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6DF9"/>
    <w:multiLevelType w:val="hybridMultilevel"/>
    <w:tmpl w:val="4CE6A090"/>
    <w:name w:val="Нумерованный список 14"/>
    <w:lvl w:ilvl="0" w:tplc="35F69CB0">
      <w:numFmt w:val="bullet"/>
      <w:lvlText w:val=""/>
      <w:lvlJc w:val="left"/>
      <w:pPr>
        <w:ind w:left="568" w:firstLine="0"/>
      </w:pPr>
      <w:rPr>
        <w:rFonts w:ascii="Wingdings" w:hAnsi="Wingdings"/>
      </w:rPr>
    </w:lvl>
    <w:lvl w:ilvl="1" w:tplc="A10CD5C0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BA4216F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7CE9A4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5DEBF18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B00C41A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A8AA4A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F9CE7B8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1082B73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0C7C230D"/>
    <w:multiLevelType w:val="hybridMultilevel"/>
    <w:tmpl w:val="C21C26B2"/>
    <w:name w:val="Нумерованный список 19"/>
    <w:lvl w:ilvl="0" w:tplc="FCE6CA1E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83746C28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951CEF6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642204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1586B8A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F6D61B4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A5068F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EE2467E6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54BE603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0FA97C95"/>
    <w:multiLevelType w:val="hybridMultilevel"/>
    <w:tmpl w:val="7AC2F268"/>
    <w:name w:val="Нумерованный список 17"/>
    <w:lvl w:ilvl="0" w:tplc="418267D6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0D164B0E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D3C01CC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2DA1E5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ADC3C18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E63063D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EAA6DF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62CF22A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BB10DE9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13C52819"/>
    <w:multiLevelType w:val="hybridMultilevel"/>
    <w:tmpl w:val="12A8FC58"/>
    <w:name w:val="Нумерованный список 3"/>
    <w:lvl w:ilvl="0" w:tplc="52A02E3C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FC7010A6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2E7E1D7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288D69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5A66C34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8A7EA0E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77CCAC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A8A3CE6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B862028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169204B7"/>
    <w:multiLevelType w:val="hybridMultilevel"/>
    <w:tmpl w:val="3FD64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565CD"/>
    <w:multiLevelType w:val="hybridMultilevel"/>
    <w:tmpl w:val="61FED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A2062"/>
    <w:multiLevelType w:val="multilevel"/>
    <w:tmpl w:val="241A206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13184"/>
    <w:multiLevelType w:val="multilevel"/>
    <w:tmpl w:val="295131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18750E"/>
    <w:multiLevelType w:val="hybridMultilevel"/>
    <w:tmpl w:val="C84CC31C"/>
    <w:name w:val="Нумерованный список 8"/>
    <w:lvl w:ilvl="0" w:tplc="9D1EFE8A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80F0F752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98F8089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A96ED7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4D4E16C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883C0BE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168967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CFCE57E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C08E838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1" w15:restartNumberingAfterBreak="0">
    <w:nsid w:val="30281C29"/>
    <w:multiLevelType w:val="hybridMultilevel"/>
    <w:tmpl w:val="128844CA"/>
    <w:name w:val="Нумерованный список 18"/>
    <w:lvl w:ilvl="0" w:tplc="85A8F3C2">
      <w:numFmt w:val="bullet"/>
      <w:lvlText w:val=""/>
      <w:lvlJc w:val="left"/>
      <w:pPr>
        <w:ind w:left="427" w:firstLine="0"/>
      </w:pPr>
      <w:rPr>
        <w:rFonts w:ascii="Wingdings" w:hAnsi="Wingdings"/>
      </w:rPr>
    </w:lvl>
    <w:lvl w:ilvl="1" w:tplc="1BD4ECC8">
      <w:numFmt w:val="bullet"/>
      <w:lvlText w:val="o"/>
      <w:lvlJc w:val="left"/>
      <w:pPr>
        <w:ind w:left="1147" w:firstLine="0"/>
      </w:pPr>
      <w:rPr>
        <w:rFonts w:ascii="Courier New" w:hAnsi="Courier New"/>
      </w:rPr>
    </w:lvl>
    <w:lvl w:ilvl="2" w:tplc="7BCCCC46">
      <w:numFmt w:val="bullet"/>
      <w:lvlText w:val=""/>
      <w:lvlJc w:val="left"/>
      <w:pPr>
        <w:ind w:left="1867" w:firstLine="0"/>
      </w:pPr>
      <w:rPr>
        <w:rFonts w:ascii="Wingdings" w:eastAsia="Wingdings" w:hAnsi="Wingdings" w:cs="Wingdings"/>
      </w:rPr>
    </w:lvl>
    <w:lvl w:ilvl="3" w:tplc="2D44DBF8">
      <w:numFmt w:val="bullet"/>
      <w:lvlText w:val=""/>
      <w:lvlJc w:val="left"/>
      <w:pPr>
        <w:ind w:left="2587" w:firstLine="0"/>
      </w:pPr>
      <w:rPr>
        <w:rFonts w:ascii="Symbol" w:hAnsi="Symbol"/>
      </w:rPr>
    </w:lvl>
    <w:lvl w:ilvl="4" w:tplc="6AE42574">
      <w:numFmt w:val="bullet"/>
      <w:lvlText w:val="o"/>
      <w:lvlJc w:val="left"/>
      <w:pPr>
        <w:ind w:left="3307" w:firstLine="0"/>
      </w:pPr>
      <w:rPr>
        <w:rFonts w:ascii="Courier New" w:hAnsi="Courier New"/>
      </w:rPr>
    </w:lvl>
    <w:lvl w:ilvl="5" w:tplc="20D6F9A2">
      <w:numFmt w:val="bullet"/>
      <w:lvlText w:val=""/>
      <w:lvlJc w:val="left"/>
      <w:pPr>
        <w:ind w:left="4027" w:firstLine="0"/>
      </w:pPr>
      <w:rPr>
        <w:rFonts w:ascii="Wingdings" w:eastAsia="Wingdings" w:hAnsi="Wingdings" w:cs="Wingdings"/>
      </w:rPr>
    </w:lvl>
    <w:lvl w:ilvl="6" w:tplc="581EF7A8">
      <w:numFmt w:val="bullet"/>
      <w:lvlText w:val=""/>
      <w:lvlJc w:val="left"/>
      <w:pPr>
        <w:ind w:left="4747" w:firstLine="0"/>
      </w:pPr>
      <w:rPr>
        <w:rFonts w:ascii="Symbol" w:hAnsi="Symbol"/>
      </w:rPr>
    </w:lvl>
    <w:lvl w:ilvl="7" w:tplc="8EB8A946">
      <w:numFmt w:val="bullet"/>
      <w:lvlText w:val="o"/>
      <w:lvlJc w:val="left"/>
      <w:pPr>
        <w:ind w:left="5467" w:firstLine="0"/>
      </w:pPr>
      <w:rPr>
        <w:rFonts w:ascii="Courier New" w:hAnsi="Courier New"/>
      </w:rPr>
    </w:lvl>
    <w:lvl w:ilvl="8" w:tplc="51E676EE">
      <w:numFmt w:val="bullet"/>
      <w:lvlText w:val=""/>
      <w:lvlJc w:val="left"/>
      <w:pPr>
        <w:ind w:left="6187" w:firstLine="0"/>
      </w:pPr>
      <w:rPr>
        <w:rFonts w:ascii="Wingdings" w:eastAsia="Wingdings" w:hAnsi="Wingdings" w:cs="Wingdings"/>
      </w:rPr>
    </w:lvl>
  </w:abstractNum>
  <w:abstractNum w:abstractNumId="12" w15:restartNumberingAfterBreak="0">
    <w:nsid w:val="35C61C43"/>
    <w:multiLevelType w:val="hybridMultilevel"/>
    <w:tmpl w:val="C18228C4"/>
    <w:name w:val="Нумерованный список 16"/>
    <w:lvl w:ilvl="0" w:tplc="6928B298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147E7882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A254DD4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02E094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93C3A3E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D65AE70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AF0968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830ABF8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C41E413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385C5351"/>
    <w:multiLevelType w:val="multilevel"/>
    <w:tmpl w:val="385C535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823253"/>
    <w:multiLevelType w:val="hybridMultilevel"/>
    <w:tmpl w:val="B9847A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5360E"/>
    <w:multiLevelType w:val="hybridMultilevel"/>
    <w:tmpl w:val="F52EA26C"/>
    <w:name w:val="Нумерованный список 11"/>
    <w:lvl w:ilvl="0" w:tplc="900EE412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35D2354A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AAEE010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346EAF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8F622B0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FB98793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64E1A7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1D4D862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B448C58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6" w15:restartNumberingAfterBreak="0">
    <w:nsid w:val="4F07148D"/>
    <w:multiLevelType w:val="hybridMultilevel"/>
    <w:tmpl w:val="19F2D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F5F51"/>
    <w:multiLevelType w:val="hybridMultilevel"/>
    <w:tmpl w:val="DAC42912"/>
    <w:name w:val="Нумерованный список 22"/>
    <w:lvl w:ilvl="0" w:tplc="0EF07FCE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687839DC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F90002D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496CF5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BE2B4C6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992A8F2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44A47A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03C753C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F73ECCD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557068F8"/>
    <w:multiLevelType w:val="hybridMultilevel"/>
    <w:tmpl w:val="5D480C54"/>
    <w:name w:val="Нумерованный список 20"/>
    <w:lvl w:ilvl="0" w:tplc="37843146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D6D66858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93DA765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F5AC3E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A626D20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E1D6739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32AFA0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EBE9AD0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A47A85E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9" w15:restartNumberingAfterBreak="0">
    <w:nsid w:val="56217C48"/>
    <w:multiLevelType w:val="hybridMultilevel"/>
    <w:tmpl w:val="60BEDBC2"/>
    <w:name w:val="Нумерованный список 23"/>
    <w:lvl w:ilvl="0" w:tplc="61463B80">
      <w:numFmt w:val="bullet"/>
      <w:lvlText w:val=""/>
      <w:lvlJc w:val="left"/>
      <w:pPr>
        <w:ind w:left="360" w:firstLine="0"/>
      </w:pPr>
      <w:rPr>
        <w:rFonts w:ascii="Wingdings" w:hAnsi="Wingdings"/>
        <w:sz w:val="20"/>
      </w:rPr>
    </w:lvl>
    <w:lvl w:ilvl="1" w:tplc="043CC41C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</w:rPr>
    </w:lvl>
    <w:lvl w:ilvl="2" w:tplc="D84A0D60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936E4E42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9888448C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33B0499C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55B800B6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B234EDB0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FA96E436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20" w15:restartNumberingAfterBreak="0">
    <w:nsid w:val="57B0415A"/>
    <w:multiLevelType w:val="hybridMultilevel"/>
    <w:tmpl w:val="A59AB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F2D71"/>
    <w:multiLevelType w:val="hybridMultilevel"/>
    <w:tmpl w:val="0AC207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7E25A2"/>
    <w:multiLevelType w:val="hybridMultilevel"/>
    <w:tmpl w:val="B142C5EA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54E51"/>
    <w:multiLevelType w:val="multilevel"/>
    <w:tmpl w:val="62454E5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644F38"/>
    <w:multiLevelType w:val="hybridMultilevel"/>
    <w:tmpl w:val="C62AE5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B45D5"/>
    <w:multiLevelType w:val="hybridMultilevel"/>
    <w:tmpl w:val="3642DC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A6D42"/>
    <w:multiLevelType w:val="hybridMultilevel"/>
    <w:tmpl w:val="A3F8E9DA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7" w15:restartNumberingAfterBreak="0">
    <w:nsid w:val="68ED1F08"/>
    <w:multiLevelType w:val="hybridMultilevel"/>
    <w:tmpl w:val="61043E5A"/>
    <w:name w:val="Нумерованный список 4"/>
    <w:lvl w:ilvl="0" w:tplc="6902DA64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B972EE7E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F60E1B2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CD4ECA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8AE3720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1C32069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0C0DDF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DD89B62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685C311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8" w15:restartNumberingAfterBreak="0">
    <w:nsid w:val="6A4112E7"/>
    <w:multiLevelType w:val="hybridMultilevel"/>
    <w:tmpl w:val="9B8AAD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A4AA6"/>
    <w:multiLevelType w:val="hybridMultilevel"/>
    <w:tmpl w:val="FCC81E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E75D97"/>
    <w:multiLevelType w:val="multilevel"/>
    <w:tmpl w:val="76E75D9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291CD2"/>
    <w:multiLevelType w:val="multilevel"/>
    <w:tmpl w:val="C2F8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B42B45"/>
    <w:multiLevelType w:val="hybridMultilevel"/>
    <w:tmpl w:val="3D02F6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692BE1"/>
    <w:multiLevelType w:val="multilevel"/>
    <w:tmpl w:val="47C4A4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8"/>
  </w:num>
  <w:num w:numId="3">
    <w:abstractNumId w:val="30"/>
  </w:num>
  <w:num w:numId="4">
    <w:abstractNumId w:val="23"/>
  </w:num>
  <w:num w:numId="5">
    <w:abstractNumId w:val="9"/>
  </w:num>
  <w:num w:numId="6">
    <w:abstractNumId w:val="21"/>
  </w:num>
  <w:num w:numId="7">
    <w:abstractNumId w:val="31"/>
  </w:num>
  <w:num w:numId="8">
    <w:abstractNumId w:val="7"/>
  </w:num>
  <w:num w:numId="9">
    <w:abstractNumId w:val="6"/>
  </w:num>
  <w:num w:numId="10">
    <w:abstractNumId w:val="20"/>
  </w:num>
  <w:num w:numId="11">
    <w:abstractNumId w:val="5"/>
  </w:num>
  <w:num w:numId="12">
    <w:abstractNumId w:val="27"/>
  </w:num>
  <w:num w:numId="13">
    <w:abstractNumId w:val="10"/>
  </w:num>
  <w:num w:numId="14">
    <w:abstractNumId w:val="15"/>
  </w:num>
  <w:num w:numId="15">
    <w:abstractNumId w:val="2"/>
  </w:num>
  <w:num w:numId="16">
    <w:abstractNumId w:val="12"/>
  </w:num>
  <w:num w:numId="17">
    <w:abstractNumId w:val="4"/>
  </w:num>
  <w:num w:numId="18">
    <w:abstractNumId w:val="11"/>
  </w:num>
  <w:num w:numId="19">
    <w:abstractNumId w:val="3"/>
  </w:num>
  <w:num w:numId="20">
    <w:abstractNumId w:val="18"/>
  </w:num>
  <w:num w:numId="21">
    <w:abstractNumId w:val="17"/>
  </w:num>
  <w:num w:numId="22">
    <w:abstractNumId w:val="19"/>
  </w:num>
  <w:num w:numId="2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6"/>
  </w:num>
  <w:num w:numId="30">
    <w:abstractNumId w:val="22"/>
  </w:num>
  <w:num w:numId="31">
    <w:abstractNumId w:val="28"/>
  </w:num>
  <w:num w:numId="32">
    <w:abstractNumId w:val="33"/>
  </w:num>
  <w:num w:numId="33">
    <w:abstractNumId w:val="1"/>
  </w:num>
  <w:num w:numId="34">
    <w:abstractNumId w:val="25"/>
  </w:num>
  <w:num w:numId="35">
    <w:abstractNumId w:val="32"/>
  </w:num>
  <w:num w:numId="36">
    <w:abstractNumId w:val="24"/>
  </w:num>
  <w:num w:numId="37">
    <w:abstractNumId w:val="16"/>
  </w:num>
  <w:num w:numId="38">
    <w:abstractNumId w:val="0"/>
  </w:num>
  <w:num w:numId="39">
    <w:abstractNumId w:val="29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74"/>
    <w:rsid w:val="00030227"/>
    <w:rsid w:val="001E71A0"/>
    <w:rsid w:val="00273C28"/>
    <w:rsid w:val="00297914"/>
    <w:rsid w:val="00306874"/>
    <w:rsid w:val="006A5EFB"/>
    <w:rsid w:val="00825CAE"/>
    <w:rsid w:val="00876AE4"/>
    <w:rsid w:val="00940960"/>
    <w:rsid w:val="00B26C31"/>
    <w:rsid w:val="00B853BD"/>
    <w:rsid w:val="00DA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CA76"/>
  <w15:chartTrackingRefBased/>
  <w15:docId w15:val="{48A04DB4-DBF0-4961-961A-337CFCEF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A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E71A0"/>
    <w:pPr>
      <w:spacing w:line="259" w:lineRule="auto"/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qFormat/>
    <w:rsid w:val="001E71A0"/>
  </w:style>
  <w:style w:type="paragraph" w:styleId="a5">
    <w:name w:val="Normal (Web)"/>
    <w:aliases w:val="Обычный (Web)"/>
    <w:basedOn w:val="a"/>
    <w:link w:val="a6"/>
    <w:uiPriority w:val="99"/>
    <w:rsid w:val="00273C28"/>
    <w:pPr>
      <w:spacing w:before="100" w:beforeAutospacing="1" w:after="100" w:afterAutospacing="1" w:line="240" w:lineRule="auto"/>
      <w:ind w:firstLine="409"/>
      <w:jc w:val="both"/>
    </w:pPr>
    <w:rPr>
      <w:rFonts w:ascii="Times New Roman CYR" w:eastAsia="Calibri" w:hAnsi="Times New Roman CYR" w:cs="Times New Roman"/>
      <w:color w:val="000000"/>
      <w:sz w:val="24"/>
      <w:szCs w:val="20"/>
      <w:lang w:eastAsia="ru-RU"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273C28"/>
    <w:rPr>
      <w:rFonts w:ascii="Times New Roman CYR" w:eastAsia="Calibri" w:hAnsi="Times New Roman CYR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1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2025-03-14T05:03:00Z</dcterms:created>
  <dcterms:modified xsi:type="dcterms:W3CDTF">2025-03-14T05:03:00Z</dcterms:modified>
</cp:coreProperties>
</file>